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05C2C" w14:textId="7EA416EF" w:rsidR="00760E6E" w:rsidRDefault="00760E6E" w:rsidP="00760E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Программа повышения квалификации по ораторскому искусству </w:t>
      </w:r>
    </w:p>
    <w:p w14:paraId="585CFD5E" w14:textId="3E61E4C8" w:rsidR="00760E6E" w:rsidRPr="00AC3AFA" w:rsidRDefault="00760E6E" w:rsidP="00760E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«Настрой речь - построй </w:t>
      </w:r>
      <w:proofErr w:type="gram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жизнь»</w:t>
      </w:r>
      <w:r w:rsidR="00AC3AFA"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perscript"/>
        </w:rPr>
        <w:t>*</w:t>
      </w:r>
      <w:proofErr w:type="gramEnd"/>
    </w:p>
    <w:p w14:paraId="1E255F16" w14:textId="77777777" w:rsidR="00F2781D" w:rsidRPr="00F91503" w:rsidRDefault="00F2781D" w:rsidP="00C8411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8CC6E14" w14:textId="580B672F" w:rsidR="00B35B16" w:rsidRPr="002B29D9" w:rsidRDefault="00F91503" w:rsidP="000C6F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B29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Базовый курс</w:t>
      </w:r>
      <w:r w:rsidR="00A37863" w:rsidRPr="002B29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14:paraId="583F4C90" w14:textId="48E1DE8C" w:rsidR="00A37863" w:rsidRPr="002B29D9" w:rsidRDefault="00F91503" w:rsidP="000C6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B29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1-й модуль: </w:t>
      </w:r>
      <w:r w:rsidR="008E1A5E" w:rsidRPr="002B29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B0233FD" w14:textId="527A732E" w:rsidR="00BA77AB" w:rsidRDefault="00CB077C" w:rsidP="000C6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B29D9">
        <w:rPr>
          <w:rFonts w:ascii="Times New Roman" w:hAnsi="Times New Roman" w:cs="Times New Roman"/>
          <w:sz w:val="24"/>
          <w:szCs w:val="24"/>
          <w:shd w:val="clear" w:color="auto" w:fill="FFFFFF"/>
        </w:rPr>
        <w:t>(онлайн-формат)</w:t>
      </w:r>
    </w:p>
    <w:p w14:paraId="3EA1962F" w14:textId="77777777" w:rsidR="002B29D9" w:rsidRPr="002B29D9" w:rsidRDefault="002B29D9" w:rsidP="000C6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1754"/>
        <w:gridCol w:w="1476"/>
        <w:gridCol w:w="7260"/>
      </w:tblGrid>
      <w:tr w:rsidR="008474F5" w:rsidRPr="002B29D9" w14:paraId="157C6C54" w14:textId="77777777" w:rsidTr="00FF7F06">
        <w:tc>
          <w:tcPr>
            <w:tcW w:w="1754" w:type="dxa"/>
          </w:tcPr>
          <w:p w14:paraId="15862997" w14:textId="2F8C397F" w:rsidR="008A6924" w:rsidRPr="002B29D9" w:rsidRDefault="008A6924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D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6" w:type="dxa"/>
          </w:tcPr>
          <w:p w14:paraId="2A814786" w14:textId="2E661160" w:rsidR="008A6924" w:rsidRPr="002B29D9" w:rsidRDefault="008A6924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D9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260" w:type="dxa"/>
          </w:tcPr>
          <w:p w14:paraId="41668801" w14:textId="774A9EF0" w:rsidR="008A6924" w:rsidRPr="002B29D9" w:rsidRDefault="008A6924" w:rsidP="000C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9D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E641D4" w:rsidRPr="002B29D9" w14:paraId="7CA31F9C" w14:textId="77777777" w:rsidTr="00FF7F06">
        <w:tc>
          <w:tcPr>
            <w:tcW w:w="1754" w:type="dxa"/>
          </w:tcPr>
          <w:p w14:paraId="13800AC3" w14:textId="4E3BE3ED" w:rsidR="00E641D4" w:rsidRPr="002B29D9" w:rsidRDefault="00E641D4" w:rsidP="00E64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32298F97" w14:textId="393B035C" w:rsidR="00E641D4" w:rsidRPr="002B29D9" w:rsidRDefault="00E641D4" w:rsidP="00E64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15.00-15.05</w:t>
            </w:r>
          </w:p>
        </w:tc>
        <w:tc>
          <w:tcPr>
            <w:tcW w:w="7260" w:type="dxa"/>
          </w:tcPr>
          <w:p w14:paraId="33802B5E" w14:textId="7E6F0437" w:rsidR="00E641D4" w:rsidRPr="002B29D9" w:rsidRDefault="00E641D4" w:rsidP="00E64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9D9">
              <w:rPr>
                <w:rFonts w:ascii="Times New Roman" w:hAnsi="Times New Roman" w:cs="Times New Roman"/>
                <w:sz w:val="24"/>
                <w:szCs w:val="24"/>
              </w:rPr>
              <w:t>Приветствие участников</w:t>
            </w:r>
          </w:p>
          <w:p w14:paraId="7F7668E5" w14:textId="28F7E438" w:rsidR="00E641D4" w:rsidRPr="002B29D9" w:rsidRDefault="00E641D4" w:rsidP="00E64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9D9">
              <w:rPr>
                <w:rFonts w:ascii="Times New Roman" w:hAnsi="Times New Roman" w:cs="Times New Roman"/>
                <w:sz w:val="24"/>
                <w:szCs w:val="24"/>
              </w:rPr>
              <w:t xml:space="preserve">Палагина Анна Николаевна – ректор Международного института менеджмента объединений предпринимателей. </w:t>
            </w:r>
          </w:p>
        </w:tc>
      </w:tr>
      <w:tr w:rsidR="00137746" w:rsidRPr="002B29D9" w14:paraId="77544812" w14:textId="77777777" w:rsidTr="00FF7F06">
        <w:tc>
          <w:tcPr>
            <w:tcW w:w="1754" w:type="dxa"/>
          </w:tcPr>
          <w:p w14:paraId="21262687" w14:textId="58EB61C5" w:rsidR="00137746" w:rsidRPr="002B29D9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FA0CA61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6680D410" w14:textId="561EBCE3" w:rsidR="00137746" w:rsidRPr="00101256" w:rsidRDefault="00137746" w:rsidP="00137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746" w:rsidRPr="00AD6C5C" w14:paraId="39A8780F" w14:textId="77777777" w:rsidTr="00610E88">
        <w:tc>
          <w:tcPr>
            <w:tcW w:w="1754" w:type="dxa"/>
            <w:vMerge w:val="restart"/>
          </w:tcPr>
          <w:p w14:paraId="169DF94F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09FE1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7BD7E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EEBD2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8F7B7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BDC02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43ECF" w14:textId="006A6524" w:rsidR="00137746" w:rsidRDefault="00E64612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 июня </w:t>
            </w:r>
          </w:p>
          <w:p w14:paraId="2B8351EF" w14:textId="6F0B30CB" w:rsidR="00937B17" w:rsidRDefault="00937B17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6F86E555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5324A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11D47" w14:textId="39455404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5B4CF373" w14:textId="7669EDD3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15.05-16.15</w:t>
            </w:r>
          </w:p>
        </w:tc>
        <w:tc>
          <w:tcPr>
            <w:tcW w:w="7260" w:type="dxa"/>
          </w:tcPr>
          <w:p w14:paraId="028104BB" w14:textId="64D41944" w:rsidR="00137746" w:rsidRPr="00AD6C5C" w:rsidRDefault="00137746" w:rsidP="00137746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1. Основное «зерно» публичного выступления. </w:t>
            </w: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Простота и логическая последовательность вашей речи.</w:t>
            </w:r>
            <w:r w:rsidRPr="00AD6C5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Как не сбиться во время выступления и не забыть текст? Структура текста - составляем основную часть публичной речи. Высказывание – оперативная единица текста.</w:t>
            </w:r>
            <w:r w:rsidRPr="00AD6C5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Тезис-Аргумент-Следствие. Как не доказывать тезис тезисом -  почему большинство ораторов это делает, нарушая закон восприятия информации.  Аргументы в речи - факты, статистика, авторитетное мнение, научный довод, экспертное мнение, закон, указ, правила компании, приказ руководства. Эмоциональная «раскраска» текста – использование прилагательных, метафор, сравнений. Как знание структуры выручает при сильном волнении.  </w:t>
            </w:r>
          </w:p>
          <w:p w14:paraId="322467A2" w14:textId="2A9F2CA9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Практика.</w:t>
            </w: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Демонстрация </w:t>
            </w:r>
            <w:proofErr w:type="spellStart"/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видеопримера</w:t>
            </w:r>
            <w:proofErr w:type="spellEnd"/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эпитетов. </w:t>
            </w:r>
          </w:p>
        </w:tc>
      </w:tr>
      <w:tr w:rsidR="00137746" w:rsidRPr="00AD6C5C" w14:paraId="0F5D8F2A" w14:textId="77777777" w:rsidTr="00610E88">
        <w:tc>
          <w:tcPr>
            <w:tcW w:w="1754" w:type="dxa"/>
            <w:vMerge/>
          </w:tcPr>
          <w:p w14:paraId="11769770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0D9C5179" w14:textId="3781281D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-16.30</w:t>
            </w:r>
          </w:p>
        </w:tc>
        <w:tc>
          <w:tcPr>
            <w:tcW w:w="7260" w:type="dxa"/>
          </w:tcPr>
          <w:p w14:paraId="40EE41C2" w14:textId="70ECAD69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137746" w:rsidRPr="00AD6C5C" w14:paraId="311B0F4F" w14:textId="77777777" w:rsidTr="00610E88">
        <w:tc>
          <w:tcPr>
            <w:tcW w:w="1754" w:type="dxa"/>
            <w:vMerge/>
          </w:tcPr>
          <w:p w14:paraId="52DE37D8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321131A9" w14:textId="42C57CEC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16.30-17.30</w:t>
            </w:r>
          </w:p>
        </w:tc>
        <w:tc>
          <w:tcPr>
            <w:tcW w:w="7260" w:type="dxa"/>
          </w:tcPr>
          <w:p w14:paraId="58AAF237" w14:textId="7DA70516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выступления и «фактор края».</w:t>
            </w: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 Логика расположения текста в основной части речи. Приемы построения основной части - </w:t>
            </w: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дедуктивный и индуктивный прием построения текста, аналогия, концентрация, хронология и ступенчатость. Почему нельзя нарушать логику – законы восприятия речи.  Эффектное заключение - «Фактор края». Приемы заключения: «Постановка задач», «Указание перспектив», «Иллюстративная концовка». Структура завершения выступления - напомни о себе и о том, что ты говорил, сделай комплимент аудитории, поблагодари за внимание и попрощайся. Твое выступление эффектно и запомнилось – перечисляем преимущества знания о технологии публичного выступления. </w:t>
            </w:r>
          </w:p>
        </w:tc>
      </w:tr>
      <w:tr w:rsidR="00137746" w:rsidRPr="00AD6C5C" w14:paraId="21086892" w14:textId="77777777" w:rsidTr="00FF7F06">
        <w:tc>
          <w:tcPr>
            <w:tcW w:w="1754" w:type="dxa"/>
          </w:tcPr>
          <w:p w14:paraId="64136126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5682CEB6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73410923" w14:textId="0F034CAA" w:rsidR="00137746" w:rsidRPr="00AD6C5C" w:rsidRDefault="00137746" w:rsidP="00137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Публичная бизнес-презентация.</w:t>
            </w:r>
          </w:p>
        </w:tc>
      </w:tr>
      <w:tr w:rsidR="00137746" w:rsidRPr="00AD6C5C" w14:paraId="45F6E789" w14:textId="77777777" w:rsidTr="00DD113A">
        <w:tc>
          <w:tcPr>
            <w:tcW w:w="1754" w:type="dxa"/>
            <w:vMerge w:val="restart"/>
          </w:tcPr>
          <w:p w14:paraId="4E7AD916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AAB0C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3400C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EB24D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34C5E" w14:textId="795B38C2" w:rsidR="00137746" w:rsidRDefault="00E64612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B1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14907CF1" w14:textId="33B4F1E6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0615F229" w14:textId="303BB911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7260" w:type="dxa"/>
          </w:tcPr>
          <w:p w14:paraId="12F7C2BF" w14:textId="6403D223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Бизнес-презентация и ее особенности. Что важно для бизнеса. Бизнес-презентация – это продажа компании, продукта компании. Краткость, точность фактов, четкость последовательности изложения вашего предложения -  основные преимущества бизнес-презентации. Модели бизнес-презентации: «Избегание катастрофы», «Воронка», модель хронологического порядка «Сценарий», «Колесо». </w:t>
            </w:r>
          </w:p>
        </w:tc>
      </w:tr>
      <w:tr w:rsidR="00137746" w:rsidRPr="00AD6C5C" w14:paraId="709F3AA3" w14:textId="77777777" w:rsidTr="00DD113A">
        <w:tc>
          <w:tcPr>
            <w:tcW w:w="1754" w:type="dxa"/>
            <w:vMerge/>
          </w:tcPr>
          <w:p w14:paraId="3E2FFC6B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51F37BD2" w14:textId="3320BE35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-16.15</w:t>
            </w:r>
          </w:p>
        </w:tc>
        <w:tc>
          <w:tcPr>
            <w:tcW w:w="7260" w:type="dxa"/>
          </w:tcPr>
          <w:p w14:paraId="04E21729" w14:textId="0A2DCF99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137746" w:rsidRPr="00AD6C5C" w14:paraId="0EE1CD4F" w14:textId="77777777" w:rsidTr="00DD113A">
        <w:tc>
          <w:tcPr>
            <w:tcW w:w="1754" w:type="dxa"/>
            <w:vMerge/>
          </w:tcPr>
          <w:p w14:paraId="5324702E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37F07A64" w14:textId="4BE8AC64" w:rsidR="00137746" w:rsidRDefault="007C7762" w:rsidP="007C7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16.15-17.15</w:t>
            </w:r>
          </w:p>
        </w:tc>
        <w:tc>
          <w:tcPr>
            <w:tcW w:w="7260" w:type="dxa"/>
          </w:tcPr>
          <w:p w14:paraId="1F941477" w14:textId="26909878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Как завершить бизнес-презентацию и запомниться слушателям. Презентации слушателей – строим свою модель</w:t>
            </w:r>
          </w:p>
        </w:tc>
      </w:tr>
      <w:tr w:rsidR="00137746" w:rsidRPr="00AD6C5C" w14:paraId="79B7BDD2" w14:textId="77777777" w:rsidTr="00FF7F06">
        <w:tc>
          <w:tcPr>
            <w:tcW w:w="1754" w:type="dxa"/>
          </w:tcPr>
          <w:p w14:paraId="7EA3965B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4CC2BE6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07BD06BA" w14:textId="01573F6B" w:rsidR="00137746" w:rsidRPr="00AD6C5C" w:rsidRDefault="00137746" w:rsidP="001377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Преподаватель </w:t>
            </w:r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Валерия </w:t>
            </w:r>
            <w:proofErr w:type="spellStart"/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Рифатовна</w:t>
            </w:r>
            <w:proofErr w:type="spellEnd"/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Байкеева</w:t>
            </w:r>
            <w:proofErr w:type="spellEnd"/>
            <w:r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37746" w:rsidRPr="00AD6C5C" w14:paraId="39EC4F41" w14:textId="77777777" w:rsidTr="00FF7F06">
        <w:trPr>
          <w:trHeight w:val="393"/>
        </w:trPr>
        <w:tc>
          <w:tcPr>
            <w:tcW w:w="1754" w:type="dxa"/>
            <w:vMerge w:val="restart"/>
          </w:tcPr>
          <w:p w14:paraId="4334DF7C" w14:textId="77777777" w:rsidR="00137746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C8D27" w14:textId="1068A92D" w:rsidR="00137746" w:rsidRDefault="00E64612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B1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5FD769E7" w14:textId="3FB0D33B" w:rsidR="00137746" w:rsidRP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27FCC115" w14:textId="7A27DB71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15.00-16.30</w:t>
            </w:r>
          </w:p>
          <w:p w14:paraId="2345B5C4" w14:textId="04DB56DC" w:rsidR="00137746" w:rsidRPr="002B29D9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29816E2F" w14:textId="7B316C66" w:rsidR="00137746" w:rsidRPr="00AD6C5C" w:rsidRDefault="00137746" w:rsidP="0013774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120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Секретные коды публичных выступлений.</w:t>
            </w:r>
          </w:p>
          <w:p w14:paraId="656CD07F" w14:textId="43E47BEB" w:rsidR="00137746" w:rsidRPr="00AD6C5C" w:rsidRDefault="00732CFF" w:rsidP="001377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 w:rsidR="00137746"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 w:rsidR="00137746"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Речевая техника и голос. </w:t>
            </w:r>
          </w:p>
          <w:p w14:paraId="1A8786A9" w14:textId="77777777" w:rsidR="00137746" w:rsidRPr="00AD6C5C" w:rsidRDefault="00137746" w:rsidP="0013774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голосе, как об основном природном инструменте. Упражнения для голоса.  Артикуляция. Скорая помощь для голоса. Речевой аппарат </w:t>
            </w:r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человека. Артикуляционная гимнастика. Дикция. Избавляемся от проглатывания букв и окончания слов. Особенности произнесения гласных и согласных букв. Упражнения для перевода пассивного словаря в активный. </w:t>
            </w:r>
            <w:r w:rsidRPr="00AD6C5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Как сделать свою речь интересной, эпитеты, не банальные фразы. </w:t>
            </w:r>
          </w:p>
          <w:p w14:paraId="47FFC318" w14:textId="5C45B1CC" w:rsidR="00137746" w:rsidRPr="00AD6C5C" w:rsidRDefault="00137746" w:rsidP="00137746">
            <w:pP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Практика. </w:t>
            </w:r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Артикуляционная гимнастика.</w:t>
            </w:r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Книги и фильмы, которые украсят речь. </w:t>
            </w:r>
          </w:p>
        </w:tc>
      </w:tr>
      <w:tr w:rsidR="00137746" w:rsidRPr="00AD6C5C" w14:paraId="54F4D57D" w14:textId="77777777" w:rsidTr="00FF7F06">
        <w:tc>
          <w:tcPr>
            <w:tcW w:w="1754" w:type="dxa"/>
            <w:vMerge/>
          </w:tcPr>
          <w:p w14:paraId="39A93ACB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6F1AE1FB" w14:textId="2B3EF089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16.30-16.45</w:t>
            </w:r>
          </w:p>
        </w:tc>
        <w:tc>
          <w:tcPr>
            <w:tcW w:w="7260" w:type="dxa"/>
          </w:tcPr>
          <w:p w14:paraId="60C732CD" w14:textId="63323D72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137746" w:rsidRPr="00AD6C5C" w14:paraId="12D0DBB6" w14:textId="77777777" w:rsidTr="00FF7F06">
        <w:trPr>
          <w:trHeight w:val="237"/>
        </w:trPr>
        <w:tc>
          <w:tcPr>
            <w:tcW w:w="1754" w:type="dxa"/>
            <w:vMerge/>
          </w:tcPr>
          <w:p w14:paraId="4FAEEF48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6E52CFC4" w14:textId="685EE1BA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16.45-18.00</w:t>
            </w:r>
          </w:p>
        </w:tc>
        <w:tc>
          <w:tcPr>
            <w:tcW w:w="7260" w:type="dxa"/>
          </w:tcPr>
          <w:p w14:paraId="64A033A0" w14:textId="1A4040E1" w:rsidR="00137746" w:rsidRPr="00AD6C5C" w:rsidRDefault="00732CFF" w:rsidP="00137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="00137746"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</w:t>
            </w:r>
            <w:r w:rsidR="00137746"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 Невербальные средства общения. </w:t>
            </w:r>
          </w:p>
          <w:p w14:paraId="5900E7FE" w14:textId="471F1BB1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Жесты, мимика, осанка – как тело говорит за вас. Зрительный контакт. Учимся считывать состояние человека по жестам. Читаем невербальные сигналы. Секреты, как произвести визуальное впечатление быстро и незабываемо. Учимся выбирать цвета, одежду, аксессуары. </w:t>
            </w:r>
          </w:p>
        </w:tc>
      </w:tr>
      <w:tr w:rsidR="00137746" w:rsidRPr="00AD6C5C" w14:paraId="0632AC03" w14:textId="77777777" w:rsidTr="00FF7F06">
        <w:trPr>
          <w:trHeight w:val="237"/>
        </w:trPr>
        <w:tc>
          <w:tcPr>
            <w:tcW w:w="1754" w:type="dxa"/>
          </w:tcPr>
          <w:p w14:paraId="3FB90FE6" w14:textId="46C38F1B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476" w:type="dxa"/>
            <w:vAlign w:val="center"/>
          </w:tcPr>
          <w:p w14:paraId="39A3AF44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57878CD5" w14:textId="547B1D8E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Подготовить, записать самостоятельно на камеру телефона (вертикальный формат) и прислать видео</w:t>
            </w:r>
            <w:r w:rsidR="00732CFF"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читать стихотворение М.Ю. Лермонтова ПАРУС. Одна запись – ДО упражнений для голоса. Вторая – после. </w:t>
            </w: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37746" w:rsidRPr="00AD6C5C" w14:paraId="2D55F683" w14:textId="77777777" w:rsidTr="000452A5">
        <w:tc>
          <w:tcPr>
            <w:tcW w:w="1754" w:type="dxa"/>
            <w:vMerge w:val="restart"/>
          </w:tcPr>
          <w:p w14:paraId="05FF07A9" w14:textId="5142CADC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39224" w14:textId="39A5E690" w:rsidR="00937B17" w:rsidRDefault="00E64612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B1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71897FD3" w14:textId="50D32D0E" w:rsidR="00137746" w:rsidRPr="002B29D9" w:rsidRDefault="00137746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76DFAC9C" w14:textId="543A0CAD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15.00-16.30</w:t>
            </w:r>
          </w:p>
        </w:tc>
        <w:tc>
          <w:tcPr>
            <w:tcW w:w="7260" w:type="dxa"/>
            <w:shd w:val="clear" w:color="auto" w:fill="auto"/>
          </w:tcPr>
          <w:p w14:paraId="06C081DE" w14:textId="5A1BABAE" w:rsidR="00137746" w:rsidRPr="00AD6C5C" w:rsidRDefault="00732CFF" w:rsidP="00137746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КОД 3</w:t>
            </w:r>
            <w:r w:rsidR="00137746" w:rsidRPr="00AD6C5C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 xml:space="preserve">. Харизма и поиск личных конкурентных преимуществ. </w:t>
            </w:r>
          </w:p>
          <w:p w14:paraId="33FDDEB8" w14:textId="2242DBDF" w:rsidR="00137746" w:rsidRPr="00AD6C5C" w:rsidRDefault="00137746" w:rsidP="00137746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Что такое харизма и как она проявляется. Как начать развивать харизму. Как </w:t>
            </w:r>
            <w:proofErr w:type="spellStart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харизмат</w:t>
            </w:r>
            <w:proofErr w:type="spellEnd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покажет, что он </w:t>
            </w:r>
            <w:proofErr w:type="spellStart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харизмат</w:t>
            </w:r>
            <w:proofErr w:type="spellEnd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Звезда </w:t>
            </w:r>
            <w:proofErr w:type="spellStart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харизмата</w:t>
            </w:r>
            <w:proofErr w:type="spellEnd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– мимика, жесты, </w:t>
            </w:r>
            <w:proofErr w:type="spellStart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проксемика</w:t>
            </w:r>
            <w:proofErr w:type="spellEnd"/>
            <w:r w:rsidRPr="00AD6C5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137746" w:rsidRPr="00AD6C5C" w14:paraId="1E41A5D4" w14:textId="77777777" w:rsidTr="00FF7F06">
        <w:tc>
          <w:tcPr>
            <w:tcW w:w="1754" w:type="dxa"/>
            <w:vMerge/>
          </w:tcPr>
          <w:p w14:paraId="55DEC5DF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29C3892D" w14:textId="52053A5D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16.30-16.45</w:t>
            </w:r>
          </w:p>
        </w:tc>
        <w:tc>
          <w:tcPr>
            <w:tcW w:w="7260" w:type="dxa"/>
          </w:tcPr>
          <w:p w14:paraId="399B84C7" w14:textId="7B47BD28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137746" w:rsidRPr="00AD6C5C" w14:paraId="7855A87F" w14:textId="77777777" w:rsidTr="00FF7F06">
        <w:tc>
          <w:tcPr>
            <w:tcW w:w="1754" w:type="dxa"/>
            <w:vMerge/>
          </w:tcPr>
          <w:p w14:paraId="57838032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33013F11" w14:textId="50A28C3E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16.45-18.00</w:t>
            </w:r>
          </w:p>
        </w:tc>
        <w:tc>
          <w:tcPr>
            <w:tcW w:w="7260" w:type="dxa"/>
          </w:tcPr>
          <w:p w14:paraId="413DBBAD" w14:textId="73496931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Самопознание и выявление своих сильных и слабых сторон. Учимся использовать свои сильные стороны в выступлении. Приемы повышения уверенности в себе. Учимся демонстрировать свои компетенции и успехи. </w:t>
            </w: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Ошибки публичного выступления: топ 5.  Качества эффективного оратора. Приемы, чтобы выступление запомнилось. Страх говорить публично – приемы для избавления.</w:t>
            </w:r>
          </w:p>
        </w:tc>
      </w:tr>
      <w:tr w:rsidR="00137746" w:rsidRPr="00AD6C5C" w14:paraId="36603639" w14:textId="77777777" w:rsidTr="00FF7F06">
        <w:tc>
          <w:tcPr>
            <w:tcW w:w="1754" w:type="dxa"/>
            <w:vMerge w:val="restart"/>
          </w:tcPr>
          <w:p w14:paraId="2E3E47C4" w14:textId="7697EC57" w:rsidR="00937B17" w:rsidRDefault="00E64612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B1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092E0960" w14:textId="1DD58EF0" w:rsidR="00137746" w:rsidRPr="002B29D9" w:rsidRDefault="00137746" w:rsidP="00AC3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2D531DA6" w14:textId="0D8F9C3F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15.00-16.30</w:t>
            </w:r>
          </w:p>
        </w:tc>
        <w:tc>
          <w:tcPr>
            <w:tcW w:w="7260" w:type="dxa"/>
          </w:tcPr>
          <w:p w14:paraId="5131C7AB" w14:textId="333822AC" w:rsidR="00137746" w:rsidRPr="00AD6C5C" w:rsidRDefault="00732CFF" w:rsidP="001377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4</w:t>
            </w:r>
            <w:r w:rsidR="00137746"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Учимся рассказывать истории (</w:t>
            </w:r>
            <w:proofErr w:type="spellStart"/>
            <w:r w:rsidR="00137746"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Сторителинг</w:t>
            </w:r>
            <w:proofErr w:type="spellEnd"/>
            <w:r w:rsidR="00137746"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). </w:t>
            </w:r>
          </w:p>
          <w:p w14:paraId="6169E417" w14:textId="5B45879D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О важности уметь рассказать историю (прием </w:t>
            </w:r>
            <w:proofErr w:type="spellStart"/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сторителинга</w:t>
            </w:r>
            <w:proofErr w:type="spellEnd"/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) и его задачи. Чем история отличается от информации. Как сухой факт превратить в историю</w:t>
            </w:r>
            <w:r w:rsidR="00732CFF"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, а историю в ЛЕГЕНДУ! </w:t>
            </w: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Типы и форматы историй. Создай себе легенду. </w:t>
            </w:r>
          </w:p>
        </w:tc>
      </w:tr>
      <w:tr w:rsidR="00137746" w:rsidRPr="00AD6C5C" w14:paraId="1DBA0C01" w14:textId="77777777" w:rsidTr="00FF7F06">
        <w:tc>
          <w:tcPr>
            <w:tcW w:w="1754" w:type="dxa"/>
            <w:vMerge/>
          </w:tcPr>
          <w:p w14:paraId="240D09D1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25E8814E" w14:textId="5969C98B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16.30-16.45</w:t>
            </w:r>
          </w:p>
        </w:tc>
        <w:tc>
          <w:tcPr>
            <w:tcW w:w="7260" w:type="dxa"/>
          </w:tcPr>
          <w:p w14:paraId="2A0F0831" w14:textId="2EC2D97C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</w:t>
            </w:r>
          </w:p>
        </w:tc>
      </w:tr>
      <w:tr w:rsidR="00137746" w:rsidRPr="00AD6C5C" w14:paraId="75BB1C6E" w14:textId="77777777" w:rsidTr="00FF7F06">
        <w:tc>
          <w:tcPr>
            <w:tcW w:w="1754" w:type="dxa"/>
            <w:vMerge/>
          </w:tcPr>
          <w:p w14:paraId="056B51CB" w14:textId="7777777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0F37EA4" w14:textId="4446AF6F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16.45-18.00</w:t>
            </w:r>
          </w:p>
        </w:tc>
        <w:tc>
          <w:tcPr>
            <w:tcW w:w="7260" w:type="dxa"/>
          </w:tcPr>
          <w:p w14:paraId="041E41B8" w14:textId="77777777" w:rsidR="00137746" w:rsidRPr="00AD6C5C" w:rsidRDefault="00137746" w:rsidP="00137746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6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Как находить истории в повседневности.  Как включать аудиторию в историю. Список «эмоциональных триггеров». Примеры </w:t>
            </w:r>
            <w:proofErr w:type="spellStart"/>
            <w:r w:rsidRPr="00AD6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сторителинга</w:t>
            </w:r>
            <w:proofErr w:type="spellEnd"/>
            <w:r w:rsidRPr="00AD6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продажах, обучении, переговорах. </w:t>
            </w:r>
          </w:p>
          <w:p w14:paraId="48C2D6E6" w14:textId="6AD9D384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Практика. Примеры видео </w:t>
            </w:r>
            <w:r w:rsidR="00732CFF" w:rsidRPr="00AD6C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 выбранную самостоятельно тему</w:t>
            </w:r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</w:t>
            </w:r>
            <w:r w:rsidR="00732CFF"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использованием</w:t>
            </w:r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сторителинга</w:t>
            </w:r>
            <w:proofErr w:type="spellEnd"/>
            <w:r w:rsidRPr="00AD6C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137746" w:rsidRPr="00AD6C5C" w14:paraId="00923E47" w14:textId="77777777" w:rsidTr="00AD6C5C">
        <w:tc>
          <w:tcPr>
            <w:tcW w:w="1754" w:type="dxa"/>
            <w:vMerge w:val="restart"/>
          </w:tcPr>
          <w:p w14:paraId="6BB3E708" w14:textId="77777777" w:rsidR="00937B17" w:rsidRDefault="00937B17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2DB4E" w14:textId="77777777" w:rsidR="00937B17" w:rsidRDefault="00937B17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B46A5" w14:textId="77777777" w:rsidR="00937B17" w:rsidRDefault="00937B17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26CC3" w14:textId="77777777" w:rsidR="00937B17" w:rsidRDefault="00937B17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0769E" w14:textId="55421424" w:rsidR="00937B17" w:rsidRDefault="00E64612" w:rsidP="00937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B1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263E9C54" w14:textId="2DCC9DFC" w:rsidR="00137746" w:rsidRPr="002B29D9" w:rsidRDefault="00137746" w:rsidP="00AC3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4B11A1CD" w14:textId="662DB80E" w:rsidR="00137746" w:rsidRPr="00AD6C5C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15.00-1</w:t>
            </w:r>
            <w:r w:rsidR="00C60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0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0" w:type="dxa"/>
          </w:tcPr>
          <w:p w14:paraId="4B003FE7" w14:textId="41F5C3DF" w:rsidR="00137746" w:rsidRPr="00AD6C5C" w:rsidRDefault="004F4B0D" w:rsidP="00137746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КОД 5</w:t>
            </w:r>
            <w:r w:rsidR="00137746" w:rsidRPr="00AD6C5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. Оратор и аудитория. </w:t>
            </w:r>
          </w:p>
          <w:p w14:paraId="59111CFF" w14:textId="77E6174D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Виды публичных выступлений, особенности выступления. </w:t>
            </w: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Алгоритм   подготовки выступления. Зависимость текста публичного выступления от формата мероприятия.</w:t>
            </w:r>
            <w:r w:rsidRPr="00AD6C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6C5C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 Особенности формулировки темы выступления.  Ключевые слова.  Цель выступления. </w:t>
            </w:r>
          </w:p>
        </w:tc>
      </w:tr>
      <w:tr w:rsidR="00137746" w:rsidRPr="00AD6C5C" w14:paraId="4B1A0351" w14:textId="77777777" w:rsidTr="00AD6C5C">
        <w:tc>
          <w:tcPr>
            <w:tcW w:w="1754" w:type="dxa"/>
            <w:vMerge/>
          </w:tcPr>
          <w:p w14:paraId="056BE2E4" w14:textId="77777777" w:rsidR="00137746" w:rsidRPr="002B29D9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0678344A" w14:textId="7982DC56" w:rsidR="00137746" w:rsidRPr="00AD6C5C" w:rsidRDefault="00C606CF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7746" w:rsidRPr="00AD6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37746" w:rsidRPr="00AD6C5C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260" w:type="dxa"/>
          </w:tcPr>
          <w:p w14:paraId="77FD4A58" w14:textId="5BB94E42" w:rsidR="00137746" w:rsidRPr="00AD6C5C" w:rsidRDefault="00137746" w:rsidP="001377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  <w:r w:rsidR="004F4B0D"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к выступлению. </w:t>
            </w:r>
          </w:p>
        </w:tc>
      </w:tr>
      <w:tr w:rsidR="00137746" w:rsidRPr="00AD6C5C" w14:paraId="283123C5" w14:textId="77777777" w:rsidTr="00AD6C5C">
        <w:tc>
          <w:tcPr>
            <w:tcW w:w="1754" w:type="dxa"/>
            <w:vMerge/>
          </w:tcPr>
          <w:p w14:paraId="3FFE1550" w14:textId="77777777" w:rsidR="00137746" w:rsidRPr="002B29D9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18775CFF" w14:textId="2ECE4B22" w:rsidR="00137746" w:rsidRPr="00AD6C5C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C606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-17.00</w:t>
            </w:r>
          </w:p>
        </w:tc>
        <w:tc>
          <w:tcPr>
            <w:tcW w:w="7260" w:type="dxa"/>
          </w:tcPr>
          <w:p w14:paraId="6A9768DF" w14:textId="46105B9C" w:rsidR="004F4B0D" w:rsidRPr="00AD6C5C" w:rsidRDefault="004F4B0D" w:rsidP="004F4B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ОНЛАЙН ПРАКТИКА:</w:t>
            </w:r>
            <w:r w:rsidR="00137746"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91E1FA" w14:textId="54FFCBCD" w:rsidR="004F4B0D" w:rsidRPr="00AD6C5C" w:rsidRDefault="004F4B0D" w:rsidP="004F4B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 </w:t>
            </w:r>
            <w:proofErr w:type="spellStart"/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Горгия</w:t>
            </w:r>
            <w:proofErr w:type="spellEnd"/>
          </w:p>
          <w:p w14:paraId="6777AA19" w14:textId="6E06024A" w:rsidR="004F4B0D" w:rsidRPr="00AD6C5C" w:rsidRDefault="004F4B0D" w:rsidP="004F4B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3-х минутные выступления на темы, данные Мастером в первой половине встречи.  </w:t>
            </w:r>
          </w:p>
          <w:p w14:paraId="23DE74BC" w14:textId="0B429668" w:rsidR="00137746" w:rsidRPr="00AD6C5C" w:rsidRDefault="00137746" w:rsidP="004F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46" w:rsidRPr="00AD6C5C" w14:paraId="445073B6" w14:textId="77777777" w:rsidTr="00FF7F06">
        <w:tc>
          <w:tcPr>
            <w:tcW w:w="1754" w:type="dxa"/>
          </w:tcPr>
          <w:p w14:paraId="2156C391" w14:textId="5BCBE367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1476" w:type="dxa"/>
            <w:vAlign w:val="center"/>
          </w:tcPr>
          <w:p w14:paraId="18995C4F" w14:textId="77777777" w:rsidR="00137746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4E76F2E1" w14:textId="3E868B46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Подготовить, записать самостоятельно на камеру телефона (вертикальный формат) и прислать видео</w:t>
            </w:r>
            <w:r w:rsidR="004F4B0D"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: 5 минут на выбранную тему</w:t>
            </w:r>
          </w:p>
        </w:tc>
      </w:tr>
      <w:tr w:rsidR="00137746" w:rsidRPr="00AD6C5C" w14:paraId="09403AB6" w14:textId="77777777" w:rsidTr="00FF7F06">
        <w:tc>
          <w:tcPr>
            <w:tcW w:w="1754" w:type="dxa"/>
            <w:vMerge w:val="restart"/>
          </w:tcPr>
          <w:p w14:paraId="03982E4B" w14:textId="77777777" w:rsidR="00137746" w:rsidRDefault="00137746" w:rsidP="00AC3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8EFB1" w14:textId="77777777" w:rsidR="00937B17" w:rsidRPr="00937B17" w:rsidRDefault="00937B17" w:rsidP="00AC3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53FBD" w14:textId="0491CD16" w:rsidR="00937B17" w:rsidRPr="002B29D9" w:rsidRDefault="00E64612" w:rsidP="00AC3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B1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476" w:type="dxa"/>
            <w:vAlign w:val="center"/>
          </w:tcPr>
          <w:p w14:paraId="17BE6C04" w14:textId="2B1A7C71" w:rsidR="00137746" w:rsidRPr="00FA6A42" w:rsidRDefault="00137746" w:rsidP="00FA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15.00-16.</w:t>
            </w:r>
            <w:r w:rsidR="00FA6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260" w:type="dxa"/>
          </w:tcPr>
          <w:p w14:paraId="4FD3C972" w14:textId="2CE0D5DB" w:rsidR="00137746" w:rsidRPr="00AD6C5C" w:rsidRDefault="00137746" w:rsidP="001377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Спикер </w:t>
            </w:r>
            <w:proofErr w:type="gramStart"/>
            <w:r w:rsidRPr="00AD6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Владислав  Антонов</w:t>
            </w:r>
            <w:proofErr w:type="gramEnd"/>
          </w:p>
          <w:p w14:paraId="45C91BE0" w14:textId="3BB24E85" w:rsidR="00137746" w:rsidRPr="00AD6C5C" w:rsidRDefault="00D55C3D" w:rsidP="00137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="00137746"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. Современные форматы презентации как важнейшая часть публичного выступления</w:t>
            </w:r>
          </w:p>
          <w:p w14:paraId="54277855" w14:textId="25EE08F2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Ключевые правила презентаций для публичных выступлений, которые не просто усилят оратора, но и заставят вас запомнить. Методики визуальных решений, концепция слайда, структура. Анимация переходов</w:t>
            </w:r>
          </w:p>
        </w:tc>
      </w:tr>
      <w:tr w:rsidR="00137746" w:rsidRPr="00AD6C5C" w14:paraId="180D2398" w14:textId="77777777" w:rsidTr="00FF7F06">
        <w:tc>
          <w:tcPr>
            <w:tcW w:w="1754" w:type="dxa"/>
            <w:vMerge/>
          </w:tcPr>
          <w:p w14:paraId="001905D4" w14:textId="7806DE5C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36132991" w14:textId="4C9DFBB7" w:rsidR="00137746" w:rsidRPr="002B29D9" w:rsidRDefault="00FA6A42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16.00-16.15</w:t>
            </w:r>
          </w:p>
        </w:tc>
        <w:tc>
          <w:tcPr>
            <w:tcW w:w="7260" w:type="dxa"/>
          </w:tcPr>
          <w:p w14:paraId="5A4805A3" w14:textId="6CE717EB" w:rsidR="00137746" w:rsidRPr="00AD6C5C" w:rsidRDefault="00137746" w:rsidP="0013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137746" w:rsidRPr="00AD6C5C" w14:paraId="5D34231A" w14:textId="77777777" w:rsidTr="00FF7F06">
        <w:tc>
          <w:tcPr>
            <w:tcW w:w="1754" w:type="dxa"/>
            <w:vMerge/>
          </w:tcPr>
          <w:p w14:paraId="4B1B4ED7" w14:textId="6C75CDAE" w:rsidR="00137746" w:rsidRPr="002B29D9" w:rsidRDefault="00137746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718AFBB" w14:textId="60A291DA" w:rsidR="00137746" w:rsidRPr="002B29D9" w:rsidRDefault="00FA6A42" w:rsidP="00137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16.15-17.15</w:t>
            </w:r>
          </w:p>
        </w:tc>
        <w:tc>
          <w:tcPr>
            <w:tcW w:w="7260" w:type="dxa"/>
          </w:tcPr>
          <w:p w14:paraId="3E38FB88" w14:textId="0A9B32C1" w:rsidR="00137746" w:rsidRPr="00AD6C5C" w:rsidRDefault="00D55C3D" w:rsidP="00137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="00137746" w:rsidRPr="00AD6C5C">
              <w:rPr>
                <w:rFonts w:ascii="Times New Roman" w:hAnsi="Times New Roman" w:cs="Times New Roman"/>
                <w:b/>
                <w:sz w:val="24"/>
                <w:szCs w:val="24"/>
              </w:rPr>
              <w:t>. Использование нейросетей для сбора и подготовки материалов к выступлению.</w:t>
            </w:r>
          </w:p>
          <w:p w14:paraId="00ABE31B" w14:textId="625A49DD" w:rsidR="00137746" w:rsidRPr="00AD6C5C" w:rsidRDefault="00137746" w:rsidP="00137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C5C">
              <w:rPr>
                <w:rFonts w:ascii="Times New Roman" w:hAnsi="Times New Roman" w:cs="Times New Roman"/>
                <w:sz w:val="24"/>
                <w:szCs w:val="24"/>
              </w:rPr>
              <w:t xml:space="preserve">Самый выгодный инструмент для формирования эффективного контента выступления. Визуальная составляющая выступления — презентации. Как нейросеть позволит сделать креативный </w:t>
            </w:r>
            <w:proofErr w:type="spellStart"/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визуал</w:t>
            </w:r>
            <w:proofErr w:type="spellEnd"/>
            <w:r w:rsidRPr="00AD6C5C">
              <w:rPr>
                <w:rFonts w:ascii="Times New Roman" w:hAnsi="Times New Roman" w:cs="Times New Roman"/>
                <w:sz w:val="24"/>
                <w:szCs w:val="24"/>
              </w:rPr>
              <w:t>,  качественную визуализацию информацию, нестандартные решения и другое.</w:t>
            </w:r>
          </w:p>
        </w:tc>
      </w:tr>
    </w:tbl>
    <w:p w14:paraId="447C912E" w14:textId="00103E95" w:rsidR="00E641D4" w:rsidRDefault="00E641D4" w:rsidP="002B24B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3AE8826" w14:textId="1C237921" w:rsidR="00147403" w:rsidRPr="002B29D9" w:rsidRDefault="00147403" w:rsidP="001474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2B29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-й модуль: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39A9FECF" w14:textId="77777777" w:rsidR="00147403" w:rsidRDefault="00147403" w:rsidP="001474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B29D9">
        <w:rPr>
          <w:rFonts w:ascii="Times New Roman" w:hAnsi="Times New Roman" w:cs="Times New Roman"/>
          <w:sz w:val="24"/>
          <w:szCs w:val="24"/>
          <w:shd w:val="clear" w:color="auto" w:fill="FFFFFF"/>
        </w:rPr>
        <w:t>(о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чный </w:t>
      </w:r>
      <w:r w:rsidRPr="002B29D9">
        <w:rPr>
          <w:rFonts w:ascii="Times New Roman" w:hAnsi="Times New Roman" w:cs="Times New Roman"/>
          <w:sz w:val="24"/>
          <w:szCs w:val="24"/>
          <w:shd w:val="clear" w:color="auto" w:fill="FFFFFF"/>
        </w:rPr>
        <w:t>-формат)</w:t>
      </w: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1754"/>
        <w:gridCol w:w="1476"/>
        <w:gridCol w:w="7260"/>
      </w:tblGrid>
      <w:tr w:rsidR="00147403" w:rsidRPr="00277649" w14:paraId="2FD8F563" w14:textId="77777777" w:rsidTr="00AA538E">
        <w:tc>
          <w:tcPr>
            <w:tcW w:w="1754" w:type="dxa"/>
          </w:tcPr>
          <w:p w14:paraId="49A11F58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6" w:type="dxa"/>
          </w:tcPr>
          <w:p w14:paraId="453C4C22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260" w:type="dxa"/>
          </w:tcPr>
          <w:p w14:paraId="35419409" w14:textId="77777777" w:rsidR="00147403" w:rsidRPr="00277649" w:rsidRDefault="00147403" w:rsidP="00AA5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147403" w:rsidRPr="00277649" w14:paraId="20A79194" w14:textId="77777777" w:rsidTr="00AA538E">
        <w:tc>
          <w:tcPr>
            <w:tcW w:w="1754" w:type="dxa"/>
            <w:vMerge w:val="restart"/>
          </w:tcPr>
          <w:p w14:paraId="3F3CB654" w14:textId="77777777" w:rsidR="002D5369" w:rsidRDefault="002D5369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EBA60" w14:textId="2AB4A6FF" w:rsidR="00147403" w:rsidRDefault="00E64612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июля</w:t>
            </w:r>
          </w:p>
          <w:p w14:paraId="65FBFE0D" w14:textId="28EADB82" w:rsidR="00937B17" w:rsidRDefault="00937B17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74EEF711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94715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378A681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06986D59" w14:textId="5EC3C752" w:rsidR="00147403" w:rsidRPr="00277649" w:rsidRDefault="004D5B84" w:rsidP="00E6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Бизнес-тренер  </w:t>
            </w:r>
          </w:p>
        </w:tc>
      </w:tr>
      <w:tr w:rsidR="00683602" w:rsidRPr="00277649" w14:paraId="709003D3" w14:textId="77777777" w:rsidTr="00AA538E">
        <w:tc>
          <w:tcPr>
            <w:tcW w:w="1754" w:type="dxa"/>
            <w:vMerge/>
          </w:tcPr>
          <w:p w14:paraId="57888E9D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2CD4118D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10.00-11.30</w:t>
            </w:r>
          </w:p>
        </w:tc>
        <w:tc>
          <w:tcPr>
            <w:tcW w:w="7260" w:type="dxa"/>
          </w:tcPr>
          <w:p w14:paraId="5EB21301" w14:textId="20DECDDD" w:rsidR="00683602" w:rsidRPr="00277649" w:rsidRDefault="004D5B84" w:rsidP="00683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Секреты эффектной </w:t>
            </w:r>
            <w:proofErr w:type="spellStart"/>
            <w:r w:rsidRPr="00A95273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самопрезентации</w:t>
            </w:r>
            <w:proofErr w:type="spellEnd"/>
          </w:p>
        </w:tc>
      </w:tr>
      <w:tr w:rsidR="00683602" w:rsidRPr="00277649" w14:paraId="30575B1C" w14:textId="77777777" w:rsidTr="00AA538E">
        <w:tc>
          <w:tcPr>
            <w:tcW w:w="1754" w:type="dxa"/>
            <w:vMerge/>
          </w:tcPr>
          <w:p w14:paraId="5FEF9629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05607AF0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11.30-11.45</w:t>
            </w:r>
          </w:p>
        </w:tc>
        <w:tc>
          <w:tcPr>
            <w:tcW w:w="7260" w:type="dxa"/>
          </w:tcPr>
          <w:p w14:paraId="61590D12" w14:textId="6244B0DE" w:rsidR="00683602" w:rsidRPr="00277649" w:rsidRDefault="00683602" w:rsidP="00683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Перерыв</w:t>
            </w:r>
          </w:p>
        </w:tc>
      </w:tr>
      <w:tr w:rsidR="00683602" w:rsidRPr="00277649" w14:paraId="2B51F2E6" w14:textId="77777777" w:rsidTr="00AA538E">
        <w:trPr>
          <w:trHeight w:val="237"/>
        </w:trPr>
        <w:tc>
          <w:tcPr>
            <w:tcW w:w="1754" w:type="dxa"/>
            <w:vMerge/>
          </w:tcPr>
          <w:p w14:paraId="224F0668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CB59753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11.45-13.15</w:t>
            </w:r>
          </w:p>
        </w:tc>
        <w:tc>
          <w:tcPr>
            <w:tcW w:w="7260" w:type="dxa"/>
          </w:tcPr>
          <w:p w14:paraId="6D7B394B" w14:textId="55258972" w:rsidR="00683602" w:rsidRPr="00277649" w:rsidRDefault="004D5B84" w:rsidP="00683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на отработку навыков выступления</w:t>
            </w:r>
          </w:p>
        </w:tc>
      </w:tr>
      <w:tr w:rsidR="00147403" w:rsidRPr="00277649" w14:paraId="71B8F700" w14:textId="77777777" w:rsidTr="00AA538E">
        <w:trPr>
          <w:trHeight w:val="237"/>
        </w:trPr>
        <w:tc>
          <w:tcPr>
            <w:tcW w:w="1754" w:type="dxa"/>
            <w:vMerge/>
          </w:tcPr>
          <w:p w14:paraId="01E036C1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11A12B62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13.15-14.00</w:t>
            </w:r>
          </w:p>
        </w:tc>
        <w:tc>
          <w:tcPr>
            <w:tcW w:w="7260" w:type="dxa"/>
          </w:tcPr>
          <w:p w14:paraId="6F0A1AF4" w14:textId="77777777" w:rsidR="00147403" w:rsidRPr="00277649" w:rsidRDefault="00147403" w:rsidP="00AA53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bCs/>
                <w:sz w:val="24"/>
                <w:szCs w:val="24"/>
              </w:rPr>
              <w:t>Обед</w:t>
            </w:r>
          </w:p>
        </w:tc>
      </w:tr>
      <w:tr w:rsidR="00147403" w:rsidRPr="00277649" w14:paraId="255A1368" w14:textId="77777777" w:rsidTr="00AA538E">
        <w:trPr>
          <w:trHeight w:val="237"/>
        </w:trPr>
        <w:tc>
          <w:tcPr>
            <w:tcW w:w="1754" w:type="dxa"/>
            <w:vMerge/>
          </w:tcPr>
          <w:p w14:paraId="5FE8BEA6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7EE6C5AF" w14:textId="77777777" w:rsidR="00147403" w:rsidRPr="00277649" w:rsidRDefault="00147403" w:rsidP="00AA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49D256D5" w14:textId="17C27FB7" w:rsidR="00147403" w:rsidRPr="00277649" w:rsidRDefault="004D5B84" w:rsidP="00E646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Бизнес-тренер </w:t>
            </w:r>
          </w:p>
        </w:tc>
      </w:tr>
      <w:tr w:rsidR="00683602" w:rsidRPr="00277649" w14:paraId="30D22F1F" w14:textId="77777777" w:rsidTr="00AA538E">
        <w:trPr>
          <w:trHeight w:val="237"/>
        </w:trPr>
        <w:tc>
          <w:tcPr>
            <w:tcW w:w="1754" w:type="dxa"/>
            <w:vMerge/>
          </w:tcPr>
          <w:p w14:paraId="0BA73116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2812C43A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14.00-15.30</w:t>
            </w:r>
          </w:p>
        </w:tc>
        <w:tc>
          <w:tcPr>
            <w:tcW w:w="7260" w:type="dxa"/>
          </w:tcPr>
          <w:p w14:paraId="72FEB77D" w14:textId="2BEC450B" w:rsidR="00683602" w:rsidRPr="00277649" w:rsidRDefault="004D5B84" w:rsidP="006836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DE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съемкам и интервью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Повышаем уверенность в себе.</w:t>
            </w:r>
          </w:p>
        </w:tc>
      </w:tr>
      <w:tr w:rsidR="00683602" w:rsidRPr="00277649" w14:paraId="56843F2D" w14:textId="77777777" w:rsidTr="00AA538E">
        <w:trPr>
          <w:trHeight w:val="237"/>
        </w:trPr>
        <w:tc>
          <w:tcPr>
            <w:tcW w:w="1754" w:type="dxa"/>
            <w:vMerge/>
          </w:tcPr>
          <w:p w14:paraId="0A6683B8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19D7D9F3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15.30-15.45</w:t>
            </w:r>
          </w:p>
        </w:tc>
        <w:tc>
          <w:tcPr>
            <w:tcW w:w="7260" w:type="dxa"/>
          </w:tcPr>
          <w:p w14:paraId="08D10A49" w14:textId="465A3F8C" w:rsidR="00683602" w:rsidRPr="00277649" w:rsidRDefault="00683602" w:rsidP="006836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683602" w:rsidRPr="00277649" w14:paraId="46AE7E61" w14:textId="77777777" w:rsidTr="00AA538E">
        <w:trPr>
          <w:trHeight w:val="237"/>
        </w:trPr>
        <w:tc>
          <w:tcPr>
            <w:tcW w:w="1754" w:type="dxa"/>
            <w:vMerge/>
          </w:tcPr>
          <w:p w14:paraId="2A788514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6C962109" w14:textId="77777777" w:rsidR="00683602" w:rsidRPr="00277649" w:rsidRDefault="00683602" w:rsidP="00683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15.45-17.15</w:t>
            </w:r>
          </w:p>
        </w:tc>
        <w:tc>
          <w:tcPr>
            <w:tcW w:w="7260" w:type="dxa"/>
          </w:tcPr>
          <w:p w14:paraId="567E4F21" w14:textId="06E68715" w:rsidR="00683602" w:rsidRPr="00277649" w:rsidRDefault="004D5B84" w:rsidP="006836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Ошибки публичного выступления. Эффективный оратор. Избавляемся от страха говорить публично.</w:t>
            </w:r>
          </w:p>
        </w:tc>
      </w:tr>
      <w:tr w:rsidR="0049641A" w:rsidRPr="00277649" w14:paraId="519E552B" w14:textId="77777777" w:rsidTr="00AA538E">
        <w:trPr>
          <w:trHeight w:val="70"/>
        </w:trPr>
        <w:tc>
          <w:tcPr>
            <w:tcW w:w="1754" w:type="dxa"/>
            <w:vMerge w:val="restart"/>
          </w:tcPr>
          <w:p w14:paraId="7B299FF0" w14:textId="77777777" w:rsidR="0049641A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9700A" w14:textId="7A3BAF5F" w:rsidR="00937B17" w:rsidRDefault="00E64612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июля</w:t>
            </w:r>
          </w:p>
          <w:p w14:paraId="00B43C47" w14:textId="54F3E51D" w:rsidR="0049641A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1D792F69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C1991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D7DE8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B9409E4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094C5D27" w14:textId="1BAA4AAD" w:rsidR="0049641A" w:rsidRPr="00422D40" w:rsidRDefault="004D5B84" w:rsidP="00E6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Преподаватель </w:t>
            </w:r>
          </w:p>
        </w:tc>
      </w:tr>
      <w:tr w:rsidR="0049641A" w:rsidRPr="00277649" w14:paraId="042BAFFE" w14:textId="77777777" w:rsidTr="00AA538E">
        <w:tc>
          <w:tcPr>
            <w:tcW w:w="1754" w:type="dxa"/>
            <w:vMerge/>
          </w:tcPr>
          <w:p w14:paraId="42362EB5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33AAB8A9" w14:textId="6E0299C0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09.30-11.0</w:t>
            </w: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0" w:type="dxa"/>
          </w:tcPr>
          <w:p w14:paraId="377AFC3E" w14:textId="7F311AAE" w:rsidR="0049641A" w:rsidRPr="002B24B3" w:rsidRDefault="004D5B84" w:rsidP="0049641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Боевая риторика: как выступать перед сложной аудиторией и убеждать кого угодно в чем угодно</w:t>
            </w:r>
          </w:p>
        </w:tc>
      </w:tr>
      <w:tr w:rsidR="0049641A" w:rsidRPr="00277649" w14:paraId="6CF080C7" w14:textId="77777777" w:rsidTr="00AA538E">
        <w:tc>
          <w:tcPr>
            <w:tcW w:w="1754" w:type="dxa"/>
            <w:vMerge/>
          </w:tcPr>
          <w:p w14:paraId="1B0B521B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1C599D71" w14:textId="23A9BE4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11.00-11.1</w:t>
            </w: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0" w:type="dxa"/>
          </w:tcPr>
          <w:p w14:paraId="34F9C467" w14:textId="6C6D4766" w:rsidR="0049641A" w:rsidRPr="00A95273" w:rsidRDefault="0049641A" w:rsidP="0049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273">
              <w:rPr>
                <w:rFonts w:ascii="Times New Roman" w:hAnsi="Times New Roman" w:cs="Times New Roman"/>
                <w:bCs/>
                <w:sz w:val="24"/>
                <w:szCs w:val="24"/>
              </w:rPr>
              <w:t>Перерыв</w:t>
            </w:r>
          </w:p>
        </w:tc>
      </w:tr>
      <w:tr w:rsidR="0049641A" w:rsidRPr="00277649" w14:paraId="721E13D0" w14:textId="77777777" w:rsidTr="00AA538E">
        <w:trPr>
          <w:trHeight w:val="237"/>
        </w:trPr>
        <w:tc>
          <w:tcPr>
            <w:tcW w:w="1754" w:type="dxa"/>
            <w:vMerge/>
          </w:tcPr>
          <w:p w14:paraId="61893892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84C10A1" w14:textId="20AB8A8A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11.15-12.4</w:t>
            </w: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0" w:type="dxa"/>
          </w:tcPr>
          <w:p w14:paraId="4926D74A" w14:textId="622A93D7" w:rsidR="0049641A" w:rsidRPr="00A95273" w:rsidRDefault="004D5B84" w:rsidP="0049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отвечать на сложные </w:t>
            </w: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</w:tc>
      </w:tr>
      <w:tr w:rsidR="0049641A" w:rsidRPr="00277649" w14:paraId="359AFF84" w14:textId="77777777" w:rsidTr="00AA538E">
        <w:trPr>
          <w:trHeight w:val="237"/>
        </w:trPr>
        <w:tc>
          <w:tcPr>
            <w:tcW w:w="1754" w:type="dxa"/>
            <w:vMerge/>
          </w:tcPr>
          <w:p w14:paraId="06EAFBEA" w14:textId="77777777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7FCF0277" w14:textId="684698CF" w:rsidR="0049641A" w:rsidRPr="00277649" w:rsidRDefault="0049641A" w:rsidP="00496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12.45-13.3</w:t>
            </w: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0" w:type="dxa"/>
          </w:tcPr>
          <w:p w14:paraId="439E93DB" w14:textId="62D47C67" w:rsidR="0049641A" w:rsidRPr="00277649" w:rsidRDefault="0049641A" w:rsidP="00496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Обед</w:t>
            </w:r>
          </w:p>
        </w:tc>
      </w:tr>
      <w:tr w:rsidR="00966A37" w:rsidRPr="00277649" w14:paraId="51C15CFC" w14:textId="77777777" w:rsidTr="00AA538E">
        <w:trPr>
          <w:trHeight w:val="237"/>
        </w:trPr>
        <w:tc>
          <w:tcPr>
            <w:tcW w:w="1754" w:type="dxa"/>
            <w:vMerge/>
          </w:tcPr>
          <w:p w14:paraId="16494552" w14:textId="77777777" w:rsidR="00966A37" w:rsidRPr="00277649" w:rsidRDefault="00966A37" w:rsidP="0096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13F51084" w14:textId="77777777" w:rsidR="00966A37" w:rsidRPr="00277649" w:rsidRDefault="00966A37" w:rsidP="0096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</w:tcPr>
          <w:p w14:paraId="3B87547F" w14:textId="6EFF955A" w:rsidR="00966A37" w:rsidRPr="00277649" w:rsidRDefault="004D5B84" w:rsidP="00E646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Преподаватель </w:t>
            </w:r>
            <w:bookmarkStart w:id="0" w:name="_GoBack"/>
            <w:bookmarkEnd w:id="0"/>
          </w:p>
        </w:tc>
      </w:tr>
      <w:tr w:rsidR="004D5B84" w:rsidRPr="00277649" w14:paraId="401B4886" w14:textId="77777777" w:rsidTr="00AA538E">
        <w:trPr>
          <w:trHeight w:val="237"/>
        </w:trPr>
        <w:tc>
          <w:tcPr>
            <w:tcW w:w="1754" w:type="dxa"/>
            <w:vMerge/>
          </w:tcPr>
          <w:p w14:paraId="02190904" w14:textId="77777777" w:rsidR="004D5B84" w:rsidRPr="00277649" w:rsidRDefault="004D5B84" w:rsidP="004D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157B8D49" w14:textId="49087B75" w:rsidR="004D5B84" w:rsidRPr="00277649" w:rsidRDefault="004D5B84" w:rsidP="004D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13.30-15.0</w:t>
            </w: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0" w:type="dxa"/>
          </w:tcPr>
          <w:p w14:paraId="3FE7F127" w14:textId="01BBBCD2" w:rsidR="004D5B84" w:rsidRPr="00277649" w:rsidRDefault="004D5B84" w:rsidP="004D5B8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4B3">
              <w:rPr>
                <w:rFonts w:ascii="Times New Roman" w:hAnsi="Times New Roman" w:cs="Times New Roman"/>
                <w:sz w:val="24"/>
                <w:szCs w:val="24"/>
              </w:rPr>
              <w:t>Слово сильнее камня: как нейтрализовать негатив и манипуляции</w:t>
            </w:r>
          </w:p>
        </w:tc>
      </w:tr>
      <w:tr w:rsidR="004D5B84" w:rsidRPr="00277649" w14:paraId="47F76531" w14:textId="77777777" w:rsidTr="00AA538E">
        <w:trPr>
          <w:trHeight w:val="237"/>
        </w:trPr>
        <w:tc>
          <w:tcPr>
            <w:tcW w:w="1754" w:type="dxa"/>
            <w:vMerge/>
          </w:tcPr>
          <w:p w14:paraId="71BA10F9" w14:textId="77777777" w:rsidR="004D5B84" w:rsidRPr="00277649" w:rsidRDefault="004D5B84" w:rsidP="004D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0A2A0790" w14:textId="167F3237" w:rsidR="004D5B84" w:rsidRPr="00277649" w:rsidRDefault="004D5B84" w:rsidP="004D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15.00-15.1</w:t>
            </w:r>
            <w:r w:rsidRPr="002776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0" w:type="dxa"/>
          </w:tcPr>
          <w:p w14:paraId="0970D065" w14:textId="42A7ED6E" w:rsidR="004D5B84" w:rsidRPr="00277649" w:rsidRDefault="004D5B84" w:rsidP="004D5B8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Перерыв</w:t>
            </w:r>
          </w:p>
        </w:tc>
      </w:tr>
      <w:tr w:rsidR="004D5B84" w:rsidRPr="00277649" w14:paraId="781F1514" w14:textId="77777777" w:rsidTr="00AA538E">
        <w:trPr>
          <w:trHeight w:val="237"/>
        </w:trPr>
        <w:tc>
          <w:tcPr>
            <w:tcW w:w="1754" w:type="dxa"/>
            <w:vMerge/>
          </w:tcPr>
          <w:p w14:paraId="78F1F2F9" w14:textId="77777777" w:rsidR="004D5B84" w:rsidRPr="00277649" w:rsidRDefault="004D5B84" w:rsidP="004D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7503230E" w14:textId="7498F802" w:rsidR="004D5B84" w:rsidRPr="00277649" w:rsidRDefault="004D5B84" w:rsidP="004D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15.15-16.45</w:t>
            </w:r>
          </w:p>
        </w:tc>
        <w:tc>
          <w:tcPr>
            <w:tcW w:w="7260" w:type="dxa"/>
          </w:tcPr>
          <w:p w14:paraId="1464BFCF" w14:textId="718E684A" w:rsidR="004D5B84" w:rsidRPr="00277649" w:rsidRDefault="004D5B84" w:rsidP="004D5B8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Медиативные практики взаимодействия с аудиторией </w:t>
            </w:r>
          </w:p>
        </w:tc>
      </w:tr>
    </w:tbl>
    <w:p w14:paraId="28A74068" w14:textId="4C92976F" w:rsidR="00147403" w:rsidRDefault="00147403" w:rsidP="00E641D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2EC861CE" w14:textId="585CE590" w:rsidR="00AC3AFA" w:rsidRDefault="00AC3AFA" w:rsidP="00E641D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EDFBB52" w14:textId="44D11910" w:rsidR="00AC3AFA" w:rsidRPr="00AC3AFA" w:rsidRDefault="00AC3AFA" w:rsidP="00AC3AFA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perscript"/>
        </w:rPr>
      </w:pPr>
    </w:p>
    <w:sectPr w:rsidR="00AC3AFA" w:rsidRPr="00AC3AFA" w:rsidSect="00495BA1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A7CCD"/>
    <w:multiLevelType w:val="hybridMultilevel"/>
    <w:tmpl w:val="C8002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67B8E"/>
    <w:multiLevelType w:val="hybridMultilevel"/>
    <w:tmpl w:val="A40AB71A"/>
    <w:lvl w:ilvl="0" w:tplc="6646F3E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CB3"/>
    <w:rsid w:val="000076F3"/>
    <w:rsid w:val="000452A5"/>
    <w:rsid w:val="00050171"/>
    <w:rsid w:val="000545D1"/>
    <w:rsid w:val="000608E1"/>
    <w:rsid w:val="00072830"/>
    <w:rsid w:val="000B6C4B"/>
    <w:rsid w:val="000C4721"/>
    <w:rsid w:val="000C50DD"/>
    <w:rsid w:val="000C6F04"/>
    <w:rsid w:val="000F2BDC"/>
    <w:rsid w:val="00101256"/>
    <w:rsid w:val="00120175"/>
    <w:rsid w:val="00122660"/>
    <w:rsid w:val="00137746"/>
    <w:rsid w:val="00147403"/>
    <w:rsid w:val="0015565C"/>
    <w:rsid w:val="00161D9A"/>
    <w:rsid w:val="00170B4D"/>
    <w:rsid w:val="00182C8A"/>
    <w:rsid w:val="001871E9"/>
    <w:rsid w:val="001B0F70"/>
    <w:rsid w:val="001C4801"/>
    <w:rsid w:val="001C7DF1"/>
    <w:rsid w:val="001F4D89"/>
    <w:rsid w:val="001F5006"/>
    <w:rsid w:val="001F76E8"/>
    <w:rsid w:val="002172D4"/>
    <w:rsid w:val="00222808"/>
    <w:rsid w:val="00226446"/>
    <w:rsid w:val="002334FB"/>
    <w:rsid w:val="0025093A"/>
    <w:rsid w:val="00254060"/>
    <w:rsid w:val="00256378"/>
    <w:rsid w:val="0027766D"/>
    <w:rsid w:val="00280670"/>
    <w:rsid w:val="002815A8"/>
    <w:rsid w:val="002912C5"/>
    <w:rsid w:val="00292CB3"/>
    <w:rsid w:val="002B24B3"/>
    <w:rsid w:val="002B29D9"/>
    <w:rsid w:val="002B60B0"/>
    <w:rsid w:val="002D5369"/>
    <w:rsid w:val="002E0972"/>
    <w:rsid w:val="003033F8"/>
    <w:rsid w:val="00352BB9"/>
    <w:rsid w:val="00353270"/>
    <w:rsid w:val="003725DF"/>
    <w:rsid w:val="003819D3"/>
    <w:rsid w:val="00385755"/>
    <w:rsid w:val="003861EF"/>
    <w:rsid w:val="00394789"/>
    <w:rsid w:val="003A316A"/>
    <w:rsid w:val="003C03EB"/>
    <w:rsid w:val="003D054C"/>
    <w:rsid w:val="003F3103"/>
    <w:rsid w:val="00403917"/>
    <w:rsid w:val="0040501B"/>
    <w:rsid w:val="00414F03"/>
    <w:rsid w:val="00417F0F"/>
    <w:rsid w:val="00421CD1"/>
    <w:rsid w:val="00422D40"/>
    <w:rsid w:val="00450CF9"/>
    <w:rsid w:val="0045736E"/>
    <w:rsid w:val="004828C1"/>
    <w:rsid w:val="00495312"/>
    <w:rsid w:val="00495BA1"/>
    <w:rsid w:val="0049641A"/>
    <w:rsid w:val="004C4590"/>
    <w:rsid w:val="004C7836"/>
    <w:rsid w:val="004D5B84"/>
    <w:rsid w:val="004E5B5D"/>
    <w:rsid w:val="004F3A0C"/>
    <w:rsid w:val="004F4B0D"/>
    <w:rsid w:val="005121AD"/>
    <w:rsid w:val="00520E13"/>
    <w:rsid w:val="005239CA"/>
    <w:rsid w:val="005273C2"/>
    <w:rsid w:val="00543170"/>
    <w:rsid w:val="00573CD2"/>
    <w:rsid w:val="00584B30"/>
    <w:rsid w:val="00586119"/>
    <w:rsid w:val="005B1E2C"/>
    <w:rsid w:val="005D0AC7"/>
    <w:rsid w:val="005D78E7"/>
    <w:rsid w:val="005E10D9"/>
    <w:rsid w:val="005E42CB"/>
    <w:rsid w:val="005E5491"/>
    <w:rsid w:val="00606891"/>
    <w:rsid w:val="006444F6"/>
    <w:rsid w:val="00650D8F"/>
    <w:rsid w:val="00683602"/>
    <w:rsid w:val="00696623"/>
    <w:rsid w:val="006C635A"/>
    <w:rsid w:val="006C6CD7"/>
    <w:rsid w:val="006C6E75"/>
    <w:rsid w:val="0070097E"/>
    <w:rsid w:val="0070536E"/>
    <w:rsid w:val="00706EB4"/>
    <w:rsid w:val="00726321"/>
    <w:rsid w:val="00732CFF"/>
    <w:rsid w:val="0073730A"/>
    <w:rsid w:val="00746E19"/>
    <w:rsid w:val="00750164"/>
    <w:rsid w:val="00760582"/>
    <w:rsid w:val="00760E6E"/>
    <w:rsid w:val="00784D38"/>
    <w:rsid w:val="0078788B"/>
    <w:rsid w:val="007918AB"/>
    <w:rsid w:val="007A2530"/>
    <w:rsid w:val="007C498F"/>
    <w:rsid w:val="007C5622"/>
    <w:rsid w:val="007C7762"/>
    <w:rsid w:val="007F4697"/>
    <w:rsid w:val="007F4A45"/>
    <w:rsid w:val="00800C99"/>
    <w:rsid w:val="00807295"/>
    <w:rsid w:val="00815F58"/>
    <w:rsid w:val="00826FC4"/>
    <w:rsid w:val="00840C5D"/>
    <w:rsid w:val="008474F5"/>
    <w:rsid w:val="0085119C"/>
    <w:rsid w:val="008856CC"/>
    <w:rsid w:val="008A6924"/>
    <w:rsid w:val="008C1C68"/>
    <w:rsid w:val="008C2B9A"/>
    <w:rsid w:val="008C79D1"/>
    <w:rsid w:val="008D1A42"/>
    <w:rsid w:val="008E1A5E"/>
    <w:rsid w:val="008F0730"/>
    <w:rsid w:val="008F19DF"/>
    <w:rsid w:val="009076BE"/>
    <w:rsid w:val="00911EB9"/>
    <w:rsid w:val="00913357"/>
    <w:rsid w:val="00917DF1"/>
    <w:rsid w:val="00921AD2"/>
    <w:rsid w:val="00937B17"/>
    <w:rsid w:val="009502CD"/>
    <w:rsid w:val="0096177B"/>
    <w:rsid w:val="00962675"/>
    <w:rsid w:val="00966A37"/>
    <w:rsid w:val="00970777"/>
    <w:rsid w:val="00980C95"/>
    <w:rsid w:val="009832FB"/>
    <w:rsid w:val="009E7F66"/>
    <w:rsid w:val="009F4ECD"/>
    <w:rsid w:val="00A001D6"/>
    <w:rsid w:val="00A12340"/>
    <w:rsid w:val="00A14383"/>
    <w:rsid w:val="00A17619"/>
    <w:rsid w:val="00A27CF5"/>
    <w:rsid w:val="00A37863"/>
    <w:rsid w:val="00A41FF3"/>
    <w:rsid w:val="00A52F36"/>
    <w:rsid w:val="00A64D44"/>
    <w:rsid w:val="00A95273"/>
    <w:rsid w:val="00AA7EF0"/>
    <w:rsid w:val="00AB0BAE"/>
    <w:rsid w:val="00AC2D08"/>
    <w:rsid w:val="00AC3AFA"/>
    <w:rsid w:val="00AD6C5C"/>
    <w:rsid w:val="00AE097A"/>
    <w:rsid w:val="00B11986"/>
    <w:rsid w:val="00B175CC"/>
    <w:rsid w:val="00B24822"/>
    <w:rsid w:val="00B35B16"/>
    <w:rsid w:val="00B51D2B"/>
    <w:rsid w:val="00B6529F"/>
    <w:rsid w:val="00B76631"/>
    <w:rsid w:val="00B80FE7"/>
    <w:rsid w:val="00B84799"/>
    <w:rsid w:val="00B8678B"/>
    <w:rsid w:val="00B92A6A"/>
    <w:rsid w:val="00B979A3"/>
    <w:rsid w:val="00BA4CD5"/>
    <w:rsid w:val="00BA4F56"/>
    <w:rsid w:val="00BA77AB"/>
    <w:rsid w:val="00BA7AB4"/>
    <w:rsid w:val="00BC023F"/>
    <w:rsid w:val="00BE7E58"/>
    <w:rsid w:val="00C023E8"/>
    <w:rsid w:val="00C06DDF"/>
    <w:rsid w:val="00C13362"/>
    <w:rsid w:val="00C606CF"/>
    <w:rsid w:val="00C6439E"/>
    <w:rsid w:val="00C8411C"/>
    <w:rsid w:val="00C84CE7"/>
    <w:rsid w:val="00C876F7"/>
    <w:rsid w:val="00C91449"/>
    <w:rsid w:val="00CB077C"/>
    <w:rsid w:val="00D015D9"/>
    <w:rsid w:val="00D0310E"/>
    <w:rsid w:val="00D40BD1"/>
    <w:rsid w:val="00D55C3D"/>
    <w:rsid w:val="00D62B32"/>
    <w:rsid w:val="00D71FEB"/>
    <w:rsid w:val="00D81AB2"/>
    <w:rsid w:val="00D8700C"/>
    <w:rsid w:val="00D935A9"/>
    <w:rsid w:val="00DA3D64"/>
    <w:rsid w:val="00DB5AA4"/>
    <w:rsid w:val="00DF0979"/>
    <w:rsid w:val="00DF4125"/>
    <w:rsid w:val="00E172C3"/>
    <w:rsid w:val="00E17954"/>
    <w:rsid w:val="00E20A91"/>
    <w:rsid w:val="00E43723"/>
    <w:rsid w:val="00E45DC1"/>
    <w:rsid w:val="00E510D6"/>
    <w:rsid w:val="00E61C91"/>
    <w:rsid w:val="00E641D4"/>
    <w:rsid w:val="00E64612"/>
    <w:rsid w:val="00E922A7"/>
    <w:rsid w:val="00EA09D2"/>
    <w:rsid w:val="00EA0C70"/>
    <w:rsid w:val="00ED1296"/>
    <w:rsid w:val="00ED31A0"/>
    <w:rsid w:val="00ED590A"/>
    <w:rsid w:val="00ED5ECA"/>
    <w:rsid w:val="00F14DE3"/>
    <w:rsid w:val="00F154D4"/>
    <w:rsid w:val="00F2781D"/>
    <w:rsid w:val="00F91503"/>
    <w:rsid w:val="00FA52D1"/>
    <w:rsid w:val="00FA6A42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D7F1"/>
  <w15:docId w15:val="{E6DF169E-C753-44C3-A72F-8C7CFCB7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9D1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746E19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0C6F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6F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C6F04"/>
  </w:style>
  <w:style w:type="paragraph" w:customStyle="1" w:styleId="Default">
    <w:name w:val="Default"/>
    <w:rsid w:val="0040501B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91503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11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МИМОП</cp:lastModifiedBy>
  <cp:revision>3</cp:revision>
  <cp:lastPrinted>2025-07-14T05:32:00Z</cp:lastPrinted>
  <dcterms:created xsi:type="dcterms:W3CDTF">2026-03-20T08:22:00Z</dcterms:created>
  <dcterms:modified xsi:type="dcterms:W3CDTF">2026-03-30T07:28:00Z</dcterms:modified>
</cp:coreProperties>
</file>